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7" w:rsidRDefault="00081B67" w:rsidP="00081B67"/>
    <w:p w:rsidR="00081B67" w:rsidRPr="005C6C46" w:rsidRDefault="007C133F" w:rsidP="00081B67">
      <w:pPr>
        <w:tabs>
          <w:tab w:val="left" w:pos="7940"/>
        </w:tabs>
        <w:jc w:val="right"/>
        <w:rPr>
          <w:sz w:val="32"/>
          <w:szCs w:val="32"/>
        </w:rPr>
      </w:pPr>
      <w:r w:rsidRPr="007C133F">
        <w:rPr>
          <w:noProof/>
        </w:rPr>
        <w:pict>
          <v:rect id="Прямоугольник 1" o:spid="_x0000_s1026" style="position:absolute;left:0;text-align:left;margin-left:.3pt;margin-top:.25pt;width:221.75pt;height:152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" filled="f" stroked="f">
            <v:textbox>
              <w:txbxContent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81B67" w:rsidRDefault="00055603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Верхняя Орлянка</w:t>
                  </w: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081B67" w:rsidRDefault="00081B67" w:rsidP="00081B67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081B67" w:rsidRDefault="00081B67" w:rsidP="00081B67">
                  <w:pPr>
                    <w:jc w:val="center"/>
                  </w:pPr>
                  <w:r>
                    <w:t>«___»      _________   2017 г.</w:t>
                  </w:r>
                </w:p>
                <w:p w:rsidR="00081B67" w:rsidRDefault="00081B67" w:rsidP="00081B67">
                  <w:pPr>
                    <w:jc w:val="center"/>
                  </w:pPr>
                </w:p>
                <w:p w:rsidR="00081B67" w:rsidRDefault="00081B67" w:rsidP="00081B67">
                  <w:pPr>
                    <w:jc w:val="center"/>
                  </w:pPr>
                  <w:r>
                    <w:t>№ __</w:t>
                  </w: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Pr="00215E5C" w:rsidRDefault="00081B67" w:rsidP="00081B6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81B67" w:rsidRDefault="00081B67" w:rsidP="00081B67"/>
    <w:p w:rsidR="00081B67" w:rsidRDefault="00081B67" w:rsidP="00081B67">
      <w:pPr>
        <w:tabs>
          <w:tab w:val="left" w:pos="7680"/>
        </w:tabs>
      </w:pPr>
      <w:r>
        <w:tab/>
      </w:r>
      <w:r w:rsidR="00055603">
        <w:t xml:space="preserve"> </w:t>
      </w:r>
    </w:p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>
      <w:pPr>
        <w:tabs>
          <w:tab w:val="left" w:pos="3430"/>
        </w:tabs>
      </w:pPr>
      <w:r>
        <w:tab/>
      </w: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DB56C0" w:rsidRDefault="00DB56C0" w:rsidP="00081B67">
      <w:pPr>
        <w:pStyle w:val="2"/>
        <w:ind w:firstLine="0"/>
      </w:pPr>
      <w:r>
        <w:t xml:space="preserve">        </w:t>
      </w:r>
    </w:p>
    <w:p w:rsidR="00DB56C0" w:rsidRDefault="00DB56C0" w:rsidP="00081B67">
      <w:pPr>
        <w:pStyle w:val="2"/>
        <w:ind w:firstLine="0"/>
      </w:pPr>
      <w:r>
        <w:t xml:space="preserve">             «25» июня 2019г.</w:t>
      </w:r>
    </w:p>
    <w:p w:rsidR="00DB56C0" w:rsidRDefault="00DB56C0" w:rsidP="00081B67">
      <w:pPr>
        <w:pStyle w:val="2"/>
        <w:ind w:firstLine="0"/>
      </w:pPr>
      <w:r>
        <w:t xml:space="preserve">                       № 25</w:t>
      </w:r>
    </w:p>
    <w:p w:rsidR="00DB56C0" w:rsidRDefault="00DB56C0" w:rsidP="00081B67">
      <w:pPr>
        <w:pStyle w:val="2"/>
        <w:ind w:firstLine="0"/>
      </w:pPr>
    </w:p>
    <w:p w:rsidR="00DB56C0" w:rsidRDefault="00DB56C0" w:rsidP="00081B67">
      <w:pPr>
        <w:pStyle w:val="2"/>
        <w:ind w:firstLine="0"/>
      </w:pPr>
      <w:r>
        <w:t>«О  внесении    изменений   в   приложение  №1</w:t>
      </w:r>
    </w:p>
    <w:p w:rsidR="00DB56C0" w:rsidRDefault="00DB56C0" w:rsidP="00081B67">
      <w:pPr>
        <w:pStyle w:val="2"/>
        <w:ind w:firstLine="0"/>
      </w:pPr>
      <w:r>
        <w:t>к   постановлению   Администрации  сельского</w:t>
      </w:r>
    </w:p>
    <w:p w:rsidR="00DB56C0" w:rsidRDefault="00DB56C0" w:rsidP="00081B67">
      <w:pPr>
        <w:pStyle w:val="2"/>
        <w:ind w:firstLine="0"/>
      </w:pPr>
      <w:r>
        <w:t>поселения  Верхняя  Орлянка муниципального</w:t>
      </w:r>
    </w:p>
    <w:p w:rsidR="00DB56C0" w:rsidRDefault="00DB56C0" w:rsidP="00081B67">
      <w:pPr>
        <w:pStyle w:val="2"/>
        <w:ind w:firstLine="0"/>
      </w:pPr>
      <w:r>
        <w:t>района Сергиевский Самарской области  № 51</w:t>
      </w:r>
    </w:p>
    <w:p w:rsidR="00DB56C0" w:rsidRDefault="00DB56C0" w:rsidP="00081B67">
      <w:pPr>
        <w:pStyle w:val="2"/>
        <w:ind w:firstLine="0"/>
      </w:pPr>
      <w:r>
        <w:t>от 29. 11.2017 г. «Об  образовании   комиссии</w:t>
      </w:r>
    </w:p>
    <w:p w:rsidR="00DB56C0" w:rsidRDefault="00DB56C0" w:rsidP="00081B67">
      <w:pPr>
        <w:pStyle w:val="2"/>
        <w:ind w:firstLine="0"/>
      </w:pPr>
      <w:r>
        <w:t>по   соблюдению   требований  к   служебному</w:t>
      </w:r>
    </w:p>
    <w:p w:rsidR="00DB56C0" w:rsidRDefault="00DB56C0" w:rsidP="00081B67">
      <w:pPr>
        <w:pStyle w:val="2"/>
        <w:ind w:firstLine="0"/>
      </w:pPr>
      <w:r>
        <w:t>поведению    муниципальных    служащих     и</w:t>
      </w:r>
    </w:p>
    <w:p w:rsidR="00DB56C0" w:rsidRDefault="00DB56C0" w:rsidP="00081B67">
      <w:pPr>
        <w:pStyle w:val="2"/>
        <w:ind w:firstLine="0"/>
      </w:pPr>
      <w:r>
        <w:t>урегулированию     конфликта     интересов   в</w:t>
      </w:r>
    </w:p>
    <w:p w:rsidR="00DB56C0" w:rsidRDefault="00DB56C0" w:rsidP="00081B67">
      <w:pPr>
        <w:pStyle w:val="2"/>
        <w:ind w:firstLine="0"/>
      </w:pPr>
      <w:r>
        <w:t>администрации        сельского           поселения</w:t>
      </w:r>
    </w:p>
    <w:p w:rsidR="00DB56C0" w:rsidRDefault="00DB56C0" w:rsidP="00081B67">
      <w:pPr>
        <w:pStyle w:val="2"/>
        <w:ind w:firstLine="0"/>
      </w:pPr>
      <w:r>
        <w:t>Верхняя     Орлянка  муниципального  района</w:t>
      </w:r>
    </w:p>
    <w:p w:rsidR="00DB56C0" w:rsidRDefault="00DB56C0" w:rsidP="00081B67">
      <w:pPr>
        <w:pStyle w:val="2"/>
        <w:ind w:firstLine="0"/>
      </w:pPr>
      <w:r>
        <w:t>Сергиевский Самарской области»»</w:t>
      </w:r>
    </w:p>
    <w:p w:rsidR="00DB56C0" w:rsidRDefault="00DB56C0" w:rsidP="00081B67">
      <w:pPr>
        <w:pStyle w:val="2"/>
        <w:ind w:firstLine="0"/>
      </w:pPr>
    </w:p>
    <w:p w:rsidR="00DB56C0" w:rsidRDefault="00DB56C0" w:rsidP="00081B67">
      <w:pPr>
        <w:pStyle w:val="2"/>
        <w:ind w:firstLine="0"/>
      </w:pPr>
    </w:p>
    <w:p w:rsidR="00081B67" w:rsidRDefault="00DB56C0" w:rsidP="00081B67">
      <w:pPr>
        <w:pStyle w:val="2"/>
        <w:ind w:firstLine="0"/>
      </w:pPr>
      <w:r>
        <w:t xml:space="preserve">       </w:t>
      </w:r>
      <w:r w:rsidR="00081B67">
        <w:t>В соответствии с Федеральным законом  от 06.10.2006 г.№131-ФЗ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 273 –ФЗ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</w:t>
      </w:r>
      <w:r w:rsidR="00055603">
        <w:t xml:space="preserve">авом сельского поселения Верхняя Орлянка </w:t>
      </w:r>
      <w:r w:rsidR="00081B67">
        <w:t xml:space="preserve"> муниципального района Сергиевский</w:t>
      </w:r>
      <w:r w:rsidR="00055603">
        <w:t xml:space="preserve"> </w:t>
      </w:r>
      <w:r w:rsidR="00081B67" w:rsidRPr="00215E5C">
        <w:t>Самарской области</w:t>
      </w:r>
      <w:r w:rsidR="00081B67">
        <w:t>, в целях приведения в соответствие действующему законодательству, администрац</w:t>
      </w:r>
      <w:r w:rsidR="00055603">
        <w:t>ия сельского поселения Верхняя Орлянка</w:t>
      </w:r>
      <w:r w:rsidR="00081B67">
        <w:t xml:space="preserve"> муниципального района Сергиевский Самарской области</w:t>
      </w:r>
    </w:p>
    <w:p w:rsidR="00081B67" w:rsidRDefault="00081B67" w:rsidP="00081B67">
      <w:pPr>
        <w:pStyle w:val="2"/>
        <w:ind w:firstLine="0"/>
      </w:pPr>
    </w:p>
    <w:p w:rsidR="00081B67" w:rsidRPr="00215E5C" w:rsidRDefault="00081B67" w:rsidP="00081B67">
      <w:pPr>
        <w:pStyle w:val="2"/>
        <w:ind w:firstLine="0"/>
        <w:jc w:val="left"/>
        <w:rPr>
          <w:b/>
        </w:rPr>
      </w:pPr>
      <w:r w:rsidRPr="00215E5C">
        <w:rPr>
          <w:b/>
        </w:rPr>
        <w:t>ПОСТАНОВЛЯЕТ:</w:t>
      </w:r>
    </w:p>
    <w:p w:rsidR="00081B67" w:rsidRDefault="00081B67" w:rsidP="00081B67">
      <w:pPr>
        <w:pStyle w:val="2"/>
        <w:ind w:firstLine="0"/>
        <w:rPr>
          <w:b/>
        </w:rPr>
      </w:pPr>
    </w:p>
    <w:p w:rsidR="00081B67" w:rsidRDefault="00081B67" w:rsidP="001D6103">
      <w:pPr>
        <w:pStyle w:val="ConsPlusTitle"/>
        <w:widowControl/>
        <w:numPr>
          <w:ilvl w:val="0"/>
          <w:numId w:val="2"/>
        </w:numPr>
        <w:spacing w:line="276" w:lineRule="auto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>Внести следующие изменения в приложение №1 к постановлению Админи</w:t>
      </w:r>
      <w:r w:rsidR="00055603">
        <w:rPr>
          <w:b w:val="0"/>
          <w:sz w:val="28"/>
        </w:rPr>
        <w:t>страции сельского поселения Верхняя Орлянка</w:t>
      </w:r>
      <w:r>
        <w:rPr>
          <w:b w:val="0"/>
          <w:sz w:val="28"/>
        </w:rPr>
        <w:t xml:space="preserve"> муниципального района Сергиевский Самарской области  №</w:t>
      </w:r>
      <w:r w:rsidR="00055603">
        <w:rPr>
          <w:b w:val="0"/>
          <w:sz w:val="28"/>
        </w:rPr>
        <w:t xml:space="preserve"> 51 от  29.</w:t>
      </w:r>
      <w:r>
        <w:rPr>
          <w:b w:val="0"/>
          <w:sz w:val="28"/>
        </w:rPr>
        <w:t xml:space="preserve"> 11.2017 г. «Об образовании комиссии по соблюдению требований к служебному  поведению муниципальных служащих и </w:t>
      </w:r>
      <w:r>
        <w:rPr>
          <w:b w:val="0"/>
          <w:sz w:val="28"/>
        </w:rPr>
        <w:lastRenderedPageBreak/>
        <w:t>урегулированию конфликта интересов в админи</w:t>
      </w:r>
      <w:r w:rsidR="00055603">
        <w:rPr>
          <w:b w:val="0"/>
          <w:sz w:val="28"/>
        </w:rPr>
        <w:t>страции сельского поселения Верхняя Орлянка</w:t>
      </w:r>
      <w:r>
        <w:rPr>
          <w:b w:val="0"/>
          <w:sz w:val="28"/>
        </w:rPr>
        <w:t xml:space="preserve"> муниципального района Сергиевский Самарской области»» (далее- Приложение №1):</w:t>
      </w:r>
    </w:p>
    <w:p w:rsidR="00081B67" w:rsidRDefault="00081B67" w:rsidP="001D6103">
      <w:pPr>
        <w:pStyle w:val="ConsPlusTitle"/>
        <w:widowControl/>
        <w:numPr>
          <w:ilvl w:val="1"/>
          <w:numId w:val="2"/>
        </w:numPr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Дополнить подпункт б) пункта 3.14  Приложения №1 словами: </w:t>
      </w:r>
      <w:r w:rsidRPr="001D6103">
        <w:rPr>
          <w:b w:val="0"/>
          <w:sz w:val="28"/>
          <w:szCs w:val="28"/>
        </w:rPr>
        <w:t>«</w:t>
      </w:r>
      <w:r w:rsidR="001D6103">
        <w:rPr>
          <w:b w:val="0"/>
          <w:sz w:val="28"/>
          <w:szCs w:val="28"/>
        </w:rPr>
        <w:t>-</w:t>
      </w:r>
      <w:r w:rsidR="001D6103" w:rsidRPr="001D6103">
        <w:rPr>
          <w:b w:val="0"/>
          <w:sz w:val="28"/>
          <w:szCs w:val="28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="001D6103">
        <w:rPr>
          <w:b w:val="0"/>
          <w:sz w:val="28"/>
          <w:szCs w:val="28"/>
        </w:rPr>
        <w:t>.».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r w:rsidRPr="001D6103">
        <w:rPr>
          <w:sz w:val="28"/>
          <w:lang w:eastAsia="zh-CN"/>
        </w:rPr>
        <w:t xml:space="preserve"> Настоящее постановление вступает в силу со дня его </w:t>
      </w:r>
      <w:r>
        <w:rPr>
          <w:sz w:val="28"/>
          <w:lang w:eastAsia="zh-CN"/>
        </w:rPr>
        <w:t>подписания</w:t>
      </w:r>
      <w:r w:rsidRPr="001D6103">
        <w:rPr>
          <w:sz w:val="28"/>
          <w:lang w:eastAsia="zh-CN"/>
        </w:rPr>
        <w:t>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r w:rsidRPr="001D6103">
        <w:rPr>
          <w:sz w:val="28"/>
          <w:lang w:eastAsia="zh-CN"/>
        </w:rPr>
        <w:t>Контроль за выполнением настоящего постановления оставляю за собой.</w:t>
      </w:r>
    </w:p>
    <w:p w:rsidR="00081B67" w:rsidRDefault="00081B67" w:rsidP="001D610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81B67" w:rsidRDefault="00081B67" w:rsidP="00081B67">
      <w:pPr>
        <w:autoSpaceDE w:val="0"/>
        <w:autoSpaceDN w:val="0"/>
        <w:adjustRightInd w:val="0"/>
        <w:ind w:firstLine="540"/>
        <w:jc w:val="both"/>
      </w:pPr>
    </w:p>
    <w:p w:rsidR="00081B67" w:rsidRDefault="00081B67" w:rsidP="00081B67">
      <w:pPr>
        <w:pStyle w:val="a3"/>
        <w:rPr>
          <w:rFonts w:ascii="Times New Roman" w:hAnsi="Times New Roman"/>
        </w:rPr>
      </w:pPr>
    </w:p>
    <w:p w:rsidR="00081B67" w:rsidRPr="00DB524C" w:rsidRDefault="00081B67" w:rsidP="00081B67">
      <w:pPr>
        <w:pStyle w:val="a3"/>
        <w:rPr>
          <w:rFonts w:ascii="Times New Roman" w:hAnsi="Times New Roman"/>
          <w:szCs w:val="28"/>
        </w:rPr>
      </w:pPr>
      <w:r w:rsidRPr="00DB524C">
        <w:rPr>
          <w:rFonts w:ascii="Times New Roman" w:hAnsi="Times New Roman"/>
          <w:szCs w:val="28"/>
        </w:rPr>
        <w:t>Глава сельского поселения</w:t>
      </w:r>
      <w:r w:rsidR="00055603">
        <w:rPr>
          <w:rFonts w:ascii="Times New Roman" w:hAnsi="Times New Roman"/>
          <w:szCs w:val="28"/>
        </w:rPr>
        <w:t xml:space="preserve"> Верхняя Орлянка</w:t>
      </w:r>
    </w:p>
    <w:p w:rsidR="00081B67" w:rsidRPr="00DB524C" w:rsidRDefault="00081B67" w:rsidP="00081B67">
      <w:pPr>
        <w:pStyle w:val="ConsPlusTitle"/>
        <w:rPr>
          <w:b w:val="0"/>
          <w:color w:val="000000"/>
          <w:sz w:val="28"/>
          <w:szCs w:val="28"/>
        </w:rPr>
      </w:pPr>
      <w:r w:rsidRPr="00DB524C">
        <w:rPr>
          <w:b w:val="0"/>
          <w:color w:val="000000"/>
          <w:sz w:val="28"/>
          <w:szCs w:val="28"/>
        </w:rPr>
        <w:t xml:space="preserve">муниципального </w:t>
      </w:r>
      <w:r>
        <w:rPr>
          <w:b w:val="0"/>
          <w:color w:val="000000"/>
          <w:sz w:val="28"/>
          <w:szCs w:val="28"/>
        </w:rPr>
        <w:t>района</w:t>
      </w:r>
      <w:r w:rsidRPr="00DB524C">
        <w:rPr>
          <w:b w:val="0"/>
          <w:color w:val="000000"/>
          <w:sz w:val="28"/>
          <w:szCs w:val="28"/>
        </w:rPr>
        <w:t xml:space="preserve"> Сергиевский </w:t>
      </w:r>
    </w:p>
    <w:p w:rsidR="00081B67" w:rsidRDefault="00081B67" w:rsidP="00081B67">
      <w:pPr>
        <w:pStyle w:val="ConsPlusTitle"/>
        <w:rPr>
          <w:b w:val="0"/>
          <w:color w:val="000000"/>
        </w:rPr>
      </w:pPr>
      <w:r w:rsidRPr="00DB524C">
        <w:rPr>
          <w:b w:val="0"/>
          <w:color w:val="000000"/>
          <w:sz w:val="28"/>
          <w:szCs w:val="28"/>
        </w:rPr>
        <w:t xml:space="preserve">Самарской области                                        </w:t>
      </w:r>
      <w:r w:rsidR="00055603">
        <w:rPr>
          <w:b w:val="0"/>
          <w:color w:val="000000"/>
          <w:sz w:val="28"/>
          <w:szCs w:val="28"/>
        </w:rPr>
        <w:t xml:space="preserve">                      Исмагилов Р.Р.</w:t>
      </w: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234BA4" w:rsidRDefault="00234BA4"/>
    <w:sectPr w:rsidR="00234BA4" w:rsidSect="001D610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3A" w:rsidRDefault="0078713A" w:rsidP="00081B67">
      <w:r>
        <w:separator/>
      </w:r>
    </w:p>
  </w:endnote>
  <w:endnote w:type="continuationSeparator" w:id="1">
    <w:p w:rsidR="0078713A" w:rsidRDefault="0078713A" w:rsidP="0008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3A" w:rsidRDefault="0078713A" w:rsidP="00081B67">
      <w:r>
        <w:separator/>
      </w:r>
    </w:p>
  </w:footnote>
  <w:footnote w:type="continuationSeparator" w:id="1">
    <w:p w:rsidR="0078713A" w:rsidRDefault="0078713A" w:rsidP="0008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1EDF"/>
    <w:multiLevelType w:val="multilevel"/>
    <w:tmpl w:val="D910E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6ECE3205"/>
    <w:multiLevelType w:val="multilevel"/>
    <w:tmpl w:val="4860F3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53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411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78" w:hanging="1800"/>
      </w:p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670"/>
    <w:rsid w:val="00055603"/>
    <w:rsid w:val="00081B67"/>
    <w:rsid w:val="001D6103"/>
    <w:rsid w:val="00234BA4"/>
    <w:rsid w:val="00680670"/>
    <w:rsid w:val="0078713A"/>
    <w:rsid w:val="007C133F"/>
    <w:rsid w:val="009F1B66"/>
    <w:rsid w:val="00D671C3"/>
    <w:rsid w:val="00DB56C0"/>
    <w:rsid w:val="00FB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2019-06-25T10:55:00Z</cp:lastPrinted>
  <dcterms:created xsi:type="dcterms:W3CDTF">2019-06-13T05:52:00Z</dcterms:created>
  <dcterms:modified xsi:type="dcterms:W3CDTF">2019-06-26T11:21:00Z</dcterms:modified>
</cp:coreProperties>
</file>